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0BF0" w:rsidRPr="00E70BF0" w:rsidRDefault="00E70BF0" w:rsidP="00E70BF0">
      <w:pPr>
        <w:shd w:val="clear" w:color="auto" w:fill="FFFFFF"/>
        <w:spacing w:before="360" w:after="0" w:line="240" w:lineRule="auto"/>
        <w:jc w:val="center"/>
        <w:outlineLvl w:val="1"/>
        <w:rPr>
          <w:rFonts w:ascii="Source Sans Pro" w:eastAsia="Times New Roman" w:hAnsi="Source Sans Pro" w:cs="Times New Roman"/>
          <w:b/>
          <w:bCs/>
          <w:color w:val="2F764F"/>
          <w:sz w:val="40"/>
          <w:szCs w:val="42"/>
          <w:u w:val="single"/>
          <w:lang w:eastAsia="en-GB"/>
        </w:rPr>
      </w:pPr>
      <w:r w:rsidRPr="00E70BF0">
        <w:rPr>
          <w:rFonts w:ascii="Source Sans Pro" w:eastAsia="Times New Roman" w:hAnsi="Source Sans Pro" w:cs="Times New Roman"/>
          <w:b/>
          <w:bCs/>
          <w:color w:val="2F764F"/>
          <w:sz w:val="40"/>
          <w:szCs w:val="42"/>
          <w:u w:val="single"/>
          <w:lang w:eastAsia="en-GB"/>
        </w:rPr>
        <w:t>Useful Information and Links from the Local Authority</w:t>
      </w:r>
    </w:p>
    <w:p w:rsidR="00E70BF0" w:rsidRPr="00E70BF0" w:rsidRDefault="00E70BF0" w:rsidP="00E70BF0">
      <w:pPr>
        <w:shd w:val="clear" w:color="auto" w:fill="FFFFFF"/>
        <w:spacing w:before="360" w:after="0" w:line="240" w:lineRule="auto"/>
        <w:outlineLvl w:val="4"/>
        <w:rPr>
          <w:rFonts w:ascii="Source Sans Pro" w:eastAsia="Times New Roman" w:hAnsi="Source Sans Pro" w:cs="Times New Roman"/>
          <w:b/>
          <w:bCs/>
          <w:color w:val="2F764F"/>
          <w:sz w:val="28"/>
          <w:szCs w:val="30"/>
          <w:lang w:eastAsia="en-GB"/>
        </w:rPr>
      </w:pPr>
      <w:r w:rsidRPr="00E70BF0">
        <w:rPr>
          <w:rFonts w:ascii="Source Sans Pro" w:eastAsia="Times New Roman" w:hAnsi="Source Sans Pro" w:cs="Times New Roman"/>
          <w:b/>
          <w:bCs/>
          <w:color w:val="2F764F"/>
          <w:sz w:val="28"/>
          <w:szCs w:val="30"/>
          <w:lang w:eastAsia="en-GB"/>
        </w:rPr>
        <w:t>SEND Local Offer</w:t>
      </w:r>
    </w:p>
    <w:p w:rsidR="00E70BF0" w:rsidRPr="00E70BF0" w:rsidRDefault="00E70BF0" w:rsidP="00E70BF0">
      <w:pPr>
        <w:shd w:val="clear" w:color="auto" w:fill="FFFFFF"/>
        <w:spacing w:before="240" w:after="240" w:line="240" w:lineRule="auto"/>
        <w:rPr>
          <w:rFonts w:ascii="Source Sans Pro" w:eastAsia="Times New Roman" w:hAnsi="Source Sans Pro" w:cs="Times New Roman"/>
          <w:color w:val="444444"/>
          <w:szCs w:val="24"/>
          <w:lang w:eastAsia="en-GB"/>
        </w:rPr>
      </w:pPr>
      <w:r w:rsidRPr="00E70BF0">
        <w:rPr>
          <w:rFonts w:ascii="Source Sans Pro" w:eastAsia="Times New Roman" w:hAnsi="Source Sans Pro" w:cs="Times New Roman"/>
          <w:color w:val="444444"/>
          <w:szCs w:val="24"/>
          <w:lang w:eastAsia="en-GB"/>
        </w:rPr>
        <w:t>Every local authority has a SEND Local Offer. The purpose of the local offer is to enable parents, carers, children and young people with special educational needs or disabilities to see clearly, from a single and regularly updated source, the services available to local families and how to access them. The offer covers services from birth to 25, across education, health and social care.</w:t>
      </w:r>
    </w:p>
    <w:p w:rsidR="00E70BF0" w:rsidRPr="00E70BF0" w:rsidRDefault="00E70BF0" w:rsidP="00E70BF0">
      <w:pPr>
        <w:shd w:val="clear" w:color="auto" w:fill="FFFFFF"/>
        <w:spacing w:before="240" w:after="240" w:line="240" w:lineRule="auto"/>
        <w:rPr>
          <w:rFonts w:ascii="Source Sans Pro" w:eastAsia="Times New Roman" w:hAnsi="Source Sans Pro" w:cs="Times New Roman"/>
          <w:color w:val="444444"/>
          <w:szCs w:val="24"/>
          <w:lang w:eastAsia="en-GB"/>
        </w:rPr>
      </w:pPr>
      <w:r w:rsidRPr="00E70BF0">
        <w:rPr>
          <w:rFonts w:ascii="Source Sans Pro" w:eastAsia="Times New Roman" w:hAnsi="Source Sans Pro" w:cs="Times New Roman"/>
          <w:color w:val="444444"/>
          <w:szCs w:val="24"/>
          <w:lang w:eastAsia="en-GB"/>
        </w:rPr>
        <w:t>Kingston and Richmond children's services are provided by Achieving for Children. The SEND Local Offer sits within their </w:t>
      </w:r>
      <w:proofErr w:type="spellStart"/>
      <w:r w:rsidRPr="00E70BF0">
        <w:rPr>
          <w:rFonts w:ascii="Source Sans Pro" w:eastAsia="Times New Roman" w:hAnsi="Source Sans Pro" w:cs="Times New Roman"/>
          <w:color w:val="444444"/>
          <w:szCs w:val="24"/>
          <w:lang w:eastAsia="en-GB"/>
        </w:rPr>
        <w:fldChar w:fldCharType="begin"/>
      </w:r>
      <w:r w:rsidRPr="00E70BF0">
        <w:rPr>
          <w:rFonts w:ascii="Source Sans Pro" w:eastAsia="Times New Roman" w:hAnsi="Source Sans Pro" w:cs="Times New Roman"/>
          <w:color w:val="444444"/>
          <w:szCs w:val="24"/>
          <w:lang w:eastAsia="en-GB"/>
        </w:rPr>
        <w:instrText xml:space="preserve"> HYPERLINK "https://kr.afcinfo.org.uk/" \t "_blank" </w:instrText>
      </w:r>
      <w:r w:rsidRPr="00E70BF0">
        <w:rPr>
          <w:rFonts w:ascii="Source Sans Pro" w:eastAsia="Times New Roman" w:hAnsi="Source Sans Pro" w:cs="Times New Roman"/>
          <w:color w:val="444444"/>
          <w:szCs w:val="24"/>
          <w:lang w:eastAsia="en-GB"/>
        </w:rPr>
        <w:fldChar w:fldCharType="separate"/>
      </w:r>
      <w:r w:rsidRPr="00E70BF0">
        <w:rPr>
          <w:rFonts w:ascii="Source Sans Pro" w:eastAsia="Times New Roman" w:hAnsi="Source Sans Pro" w:cs="Times New Roman"/>
          <w:color w:val="2F764F"/>
          <w:szCs w:val="24"/>
          <w:u w:val="single"/>
          <w:lang w:eastAsia="en-GB"/>
        </w:rPr>
        <w:t>AfCinfo</w:t>
      </w:r>
      <w:proofErr w:type="spellEnd"/>
      <w:r w:rsidRPr="00E70BF0">
        <w:rPr>
          <w:rFonts w:ascii="Source Sans Pro" w:eastAsia="Times New Roman" w:hAnsi="Source Sans Pro" w:cs="Times New Roman"/>
          <w:color w:val="2F764F"/>
          <w:szCs w:val="24"/>
          <w:u w:val="single"/>
          <w:lang w:eastAsia="en-GB"/>
        </w:rPr>
        <w:t xml:space="preserve"> </w:t>
      </w:r>
      <w:r w:rsidRPr="00E70BF0">
        <w:rPr>
          <w:rFonts w:ascii="Source Sans Pro" w:eastAsia="Times New Roman" w:hAnsi="Source Sans Pro" w:cs="Times New Roman"/>
          <w:color w:val="2F764F"/>
          <w:szCs w:val="24"/>
          <w:u w:val="single"/>
          <w:lang w:eastAsia="en-GB"/>
        </w:rPr>
        <w:t>w</w:t>
      </w:r>
      <w:r w:rsidRPr="00E70BF0">
        <w:rPr>
          <w:rFonts w:ascii="Source Sans Pro" w:eastAsia="Times New Roman" w:hAnsi="Source Sans Pro" w:cs="Times New Roman"/>
          <w:color w:val="2F764F"/>
          <w:szCs w:val="24"/>
          <w:u w:val="single"/>
          <w:lang w:eastAsia="en-GB"/>
        </w:rPr>
        <w:t>ebsite</w:t>
      </w:r>
      <w:r w:rsidRPr="00E70BF0">
        <w:rPr>
          <w:rFonts w:ascii="Source Sans Pro" w:eastAsia="Times New Roman" w:hAnsi="Source Sans Pro" w:cs="Times New Roman"/>
          <w:color w:val="444444"/>
          <w:szCs w:val="24"/>
          <w:lang w:eastAsia="en-GB"/>
        </w:rPr>
        <w:fldChar w:fldCharType="end"/>
      </w:r>
      <w:r w:rsidRPr="00E70BF0">
        <w:rPr>
          <w:rFonts w:ascii="Source Sans Pro" w:eastAsia="Times New Roman" w:hAnsi="Source Sans Pro" w:cs="Times New Roman"/>
          <w:color w:val="444444"/>
          <w:szCs w:val="24"/>
          <w:lang w:eastAsia="en-GB"/>
        </w:rPr>
        <w:t> or you can use this direct link </w:t>
      </w:r>
      <w:hyperlink r:id="rId5" w:tgtFrame="_blank" w:history="1">
        <w:r w:rsidRPr="00E70BF0">
          <w:rPr>
            <w:rFonts w:ascii="Source Sans Pro" w:eastAsia="Times New Roman" w:hAnsi="Source Sans Pro" w:cs="Times New Roman"/>
            <w:color w:val="2F764F"/>
            <w:szCs w:val="24"/>
            <w:u w:val="single"/>
            <w:lang w:eastAsia="en-GB"/>
          </w:rPr>
          <w:t>Local Offer w</w:t>
        </w:r>
        <w:bookmarkStart w:id="0" w:name="_GoBack"/>
        <w:bookmarkEnd w:id="0"/>
        <w:r w:rsidRPr="00E70BF0">
          <w:rPr>
            <w:rFonts w:ascii="Source Sans Pro" w:eastAsia="Times New Roman" w:hAnsi="Source Sans Pro" w:cs="Times New Roman"/>
            <w:color w:val="2F764F"/>
            <w:szCs w:val="24"/>
            <w:u w:val="single"/>
            <w:lang w:eastAsia="en-GB"/>
          </w:rPr>
          <w:t>ebsite for Kingston and Richmond</w:t>
        </w:r>
      </w:hyperlink>
    </w:p>
    <w:p w:rsidR="00E70BF0" w:rsidRPr="00E70BF0" w:rsidRDefault="00E70BF0" w:rsidP="00E70BF0">
      <w:pPr>
        <w:shd w:val="clear" w:color="auto" w:fill="FFFFFF"/>
        <w:spacing w:before="360" w:after="0" w:line="240" w:lineRule="auto"/>
        <w:outlineLvl w:val="4"/>
        <w:rPr>
          <w:rFonts w:ascii="Source Sans Pro" w:eastAsia="Times New Roman" w:hAnsi="Source Sans Pro" w:cs="Times New Roman"/>
          <w:b/>
          <w:bCs/>
          <w:color w:val="2F764F"/>
          <w:sz w:val="28"/>
          <w:szCs w:val="30"/>
          <w:lang w:eastAsia="en-GB"/>
        </w:rPr>
      </w:pPr>
      <w:r w:rsidRPr="00E70BF0">
        <w:rPr>
          <w:rFonts w:ascii="Source Sans Pro" w:eastAsia="Times New Roman" w:hAnsi="Source Sans Pro" w:cs="Times New Roman"/>
          <w:b/>
          <w:bCs/>
          <w:color w:val="2F764F"/>
          <w:sz w:val="28"/>
          <w:szCs w:val="30"/>
          <w:lang w:eastAsia="en-GB"/>
        </w:rPr>
        <w:t>SEND Local Offer leaflets</w:t>
      </w:r>
    </w:p>
    <w:p w:rsidR="00E70BF0" w:rsidRPr="00E70BF0" w:rsidRDefault="00E70BF0" w:rsidP="00E70BF0">
      <w:pPr>
        <w:shd w:val="clear" w:color="auto" w:fill="FFFFFF"/>
        <w:spacing w:before="240" w:after="240" w:line="240" w:lineRule="auto"/>
        <w:rPr>
          <w:rFonts w:ascii="Source Sans Pro" w:eastAsia="Times New Roman" w:hAnsi="Source Sans Pro" w:cs="Times New Roman"/>
          <w:color w:val="444444"/>
          <w:szCs w:val="24"/>
          <w:lang w:eastAsia="en-GB"/>
        </w:rPr>
      </w:pPr>
      <w:hyperlink r:id="rId6" w:tgtFrame="_blank" w:history="1">
        <w:r w:rsidRPr="00E70BF0">
          <w:rPr>
            <w:rFonts w:ascii="Source Sans Pro" w:eastAsia="Times New Roman" w:hAnsi="Source Sans Pro" w:cs="Times New Roman"/>
            <w:color w:val="2F764F"/>
            <w:szCs w:val="24"/>
            <w:u w:val="single"/>
            <w:lang w:eastAsia="en-GB"/>
          </w:rPr>
          <w:t xml:space="preserve">SEND Local </w:t>
        </w:r>
        <w:r w:rsidRPr="00E70BF0">
          <w:rPr>
            <w:rFonts w:ascii="Source Sans Pro" w:eastAsia="Times New Roman" w:hAnsi="Source Sans Pro" w:cs="Times New Roman"/>
            <w:color w:val="2F764F"/>
            <w:szCs w:val="24"/>
            <w:u w:val="single"/>
            <w:lang w:eastAsia="en-GB"/>
          </w:rPr>
          <w:t>O</w:t>
        </w:r>
        <w:r w:rsidRPr="00E70BF0">
          <w:rPr>
            <w:rFonts w:ascii="Source Sans Pro" w:eastAsia="Times New Roman" w:hAnsi="Source Sans Pro" w:cs="Times New Roman"/>
            <w:color w:val="2F764F"/>
            <w:szCs w:val="24"/>
            <w:u w:val="single"/>
            <w:lang w:eastAsia="en-GB"/>
          </w:rPr>
          <w:t>f</w:t>
        </w:r>
        <w:r w:rsidRPr="00E70BF0">
          <w:rPr>
            <w:rFonts w:ascii="Source Sans Pro" w:eastAsia="Times New Roman" w:hAnsi="Source Sans Pro" w:cs="Times New Roman"/>
            <w:color w:val="2F764F"/>
            <w:szCs w:val="24"/>
            <w:u w:val="single"/>
            <w:lang w:eastAsia="en-GB"/>
          </w:rPr>
          <w:t>f</w:t>
        </w:r>
        <w:r w:rsidRPr="00E70BF0">
          <w:rPr>
            <w:rFonts w:ascii="Source Sans Pro" w:eastAsia="Times New Roman" w:hAnsi="Source Sans Pro" w:cs="Times New Roman"/>
            <w:color w:val="2F764F"/>
            <w:szCs w:val="24"/>
            <w:u w:val="single"/>
            <w:lang w:eastAsia="en-GB"/>
          </w:rPr>
          <w:t>er l</w:t>
        </w:r>
        <w:r w:rsidRPr="00E70BF0">
          <w:rPr>
            <w:rFonts w:ascii="Source Sans Pro" w:eastAsia="Times New Roman" w:hAnsi="Source Sans Pro" w:cs="Times New Roman"/>
            <w:color w:val="2F764F"/>
            <w:szCs w:val="24"/>
            <w:u w:val="single"/>
            <w:lang w:eastAsia="en-GB"/>
          </w:rPr>
          <w:t>e</w:t>
        </w:r>
        <w:r w:rsidRPr="00E70BF0">
          <w:rPr>
            <w:rFonts w:ascii="Source Sans Pro" w:eastAsia="Times New Roman" w:hAnsi="Source Sans Pro" w:cs="Times New Roman"/>
            <w:color w:val="2F764F"/>
            <w:szCs w:val="24"/>
            <w:u w:val="single"/>
            <w:lang w:eastAsia="en-GB"/>
          </w:rPr>
          <w:t>aflet (pdf)</w:t>
        </w:r>
      </w:hyperlink>
    </w:p>
    <w:p w:rsidR="00E70BF0" w:rsidRPr="00E70BF0" w:rsidRDefault="00E70BF0" w:rsidP="00E70BF0">
      <w:pPr>
        <w:shd w:val="clear" w:color="auto" w:fill="FFFFFF"/>
        <w:spacing w:before="240" w:after="240" w:line="240" w:lineRule="auto"/>
        <w:rPr>
          <w:rFonts w:ascii="Source Sans Pro" w:eastAsia="Times New Roman" w:hAnsi="Source Sans Pro" w:cs="Times New Roman"/>
          <w:color w:val="444444"/>
          <w:szCs w:val="24"/>
          <w:lang w:eastAsia="en-GB"/>
        </w:rPr>
      </w:pPr>
      <w:hyperlink r:id="rId7" w:tgtFrame="_blank" w:history="1">
        <w:r w:rsidRPr="00E70BF0">
          <w:rPr>
            <w:rFonts w:ascii="Source Sans Pro" w:eastAsia="Times New Roman" w:hAnsi="Source Sans Pro" w:cs="Times New Roman"/>
            <w:color w:val="2F764F"/>
            <w:szCs w:val="24"/>
            <w:u w:val="single"/>
            <w:lang w:eastAsia="en-GB"/>
          </w:rPr>
          <w:t>Support for c</w:t>
        </w:r>
        <w:r w:rsidRPr="00E70BF0">
          <w:rPr>
            <w:rFonts w:ascii="Source Sans Pro" w:eastAsia="Times New Roman" w:hAnsi="Source Sans Pro" w:cs="Times New Roman"/>
            <w:color w:val="2F764F"/>
            <w:szCs w:val="24"/>
            <w:u w:val="single"/>
            <w:lang w:eastAsia="en-GB"/>
          </w:rPr>
          <w:t>h</w:t>
        </w:r>
        <w:r w:rsidRPr="00E70BF0">
          <w:rPr>
            <w:rFonts w:ascii="Source Sans Pro" w:eastAsia="Times New Roman" w:hAnsi="Source Sans Pro" w:cs="Times New Roman"/>
            <w:color w:val="2F764F"/>
            <w:szCs w:val="24"/>
            <w:u w:val="single"/>
            <w:lang w:eastAsia="en-GB"/>
          </w:rPr>
          <w:t>ildren a</w:t>
        </w:r>
        <w:r w:rsidRPr="00E70BF0">
          <w:rPr>
            <w:rFonts w:ascii="Source Sans Pro" w:eastAsia="Times New Roman" w:hAnsi="Source Sans Pro" w:cs="Times New Roman"/>
            <w:color w:val="2F764F"/>
            <w:szCs w:val="24"/>
            <w:u w:val="single"/>
            <w:lang w:eastAsia="en-GB"/>
          </w:rPr>
          <w:t>n</w:t>
        </w:r>
        <w:r w:rsidRPr="00E70BF0">
          <w:rPr>
            <w:rFonts w:ascii="Source Sans Pro" w:eastAsia="Times New Roman" w:hAnsi="Source Sans Pro" w:cs="Times New Roman"/>
            <w:color w:val="2F764F"/>
            <w:szCs w:val="24"/>
            <w:u w:val="single"/>
            <w:lang w:eastAsia="en-GB"/>
          </w:rPr>
          <w:t>d young people with special educational needs or disabilities (SEND) (pdf)</w:t>
        </w:r>
      </w:hyperlink>
    </w:p>
    <w:p w:rsidR="00E70BF0" w:rsidRDefault="00E70BF0" w:rsidP="00E70BF0">
      <w:pPr>
        <w:shd w:val="clear" w:color="auto" w:fill="FFFFFF"/>
        <w:spacing w:before="240" w:after="240" w:line="240" w:lineRule="auto"/>
        <w:rPr>
          <w:rFonts w:ascii="Source Sans Pro" w:eastAsia="Times New Roman" w:hAnsi="Source Sans Pro" w:cs="Times New Roman"/>
          <w:color w:val="444444"/>
          <w:szCs w:val="24"/>
          <w:lang w:eastAsia="en-GB"/>
        </w:rPr>
      </w:pPr>
      <w:r w:rsidRPr="00E70BF0">
        <w:rPr>
          <w:rFonts w:ascii="Source Sans Pro" w:eastAsia="Times New Roman" w:hAnsi="Source Sans Pro" w:cs="Times New Roman"/>
          <w:color w:val="444444"/>
          <w:szCs w:val="24"/>
          <w:lang w:eastAsia="en-GB"/>
        </w:rPr>
        <w:t>If you don't live in Kingston or Richmond, your home local authority will also have a SEND Local Offer.</w:t>
      </w:r>
    </w:p>
    <w:p w:rsidR="00E70BF0" w:rsidRPr="00E70BF0" w:rsidRDefault="00E70BF0" w:rsidP="00E70BF0">
      <w:pPr>
        <w:shd w:val="clear" w:color="auto" w:fill="FFFFFF"/>
        <w:spacing w:before="240" w:after="240" w:line="240" w:lineRule="auto"/>
        <w:jc w:val="center"/>
        <w:rPr>
          <w:rFonts w:ascii="Source Sans Pro" w:eastAsia="Times New Roman" w:hAnsi="Source Sans Pro" w:cs="Times New Roman"/>
          <w:color w:val="444444"/>
          <w:szCs w:val="24"/>
          <w:lang w:eastAsia="en-GB"/>
        </w:rPr>
      </w:pPr>
      <w:r>
        <w:rPr>
          <w:noProof/>
        </w:rPr>
        <w:drawing>
          <wp:inline distT="0" distB="0" distL="0" distR="0" wp14:anchorId="613D123C" wp14:editId="6AA4D625">
            <wp:extent cx="1144963" cy="1657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146346" cy="1659352"/>
                    </a:xfrm>
                    <a:prstGeom prst="rect">
                      <a:avLst/>
                    </a:prstGeom>
                  </pic:spPr>
                </pic:pic>
              </a:graphicData>
            </a:graphic>
          </wp:inline>
        </w:drawing>
      </w:r>
      <w:r>
        <w:rPr>
          <w:rFonts w:ascii="Source Sans Pro" w:eastAsia="Times New Roman" w:hAnsi="Source Sans Pro" w:cs="Times New Roman"/>
          <w:color w:val="444444"/>
          <w:szCs w:val="24"/>
          <w:lang w:eastAsia="en-GB"/>
        </w:rPr>
        <w:t xml:space="preserve">                     </w:t>
      </w:r>
      <w:r>
        <w:rPr>
          <w:noProof/>
        </w:rPr>
        <w:drawing>
          <wp:inline distT="0" distB="0" distL="0" distR="0" wp14:anchorId="2A45D226" wp14:editId="175546AF">
            <wp:extent cx="1123950" cy="1615679"/>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33419" cy="1629291"/>
                    </a:xfrm>
                    <a:prstGeom prst="rect">
                      <a:avLst/>
                    </a:prstGeom>
                  </pic:spPr>
                </pic:pic>
              </a:graphicData>
            </a:graphic>
          </wp:inline>
        </w:drawing>
      </w:r>
    </w:p>
    <w:p w:rsidR="00E70BF0" w:rsidRPr="00E70BF0" w:rsidRDefault="00E70BF0" w:rsidP="00E70BF0">
      <w:pPr>
        <w:shd w:val="clear" w:color="auto" w:fill="FFFFFF"/>
        <w:spacing w:before="360" w:after="0" w:line="240" w:lineRule="auto"/>
        <w:outlineLvl w:val="4"/>
        <w:rPr>
          <w:rFonts w:ascii="Source Sans Pro" w:eastAsia="Times New Roman" w:hAnsi="Source Sans Pro" w:cs="Times New Roman"/>
          <w:b/>
          <w:bCs/>
          <w:color w:val="2F764F"/>
          <w:sz w:val="28"/>
          <w:szCs w:val="30"/>
          <w:lang w:eastAsia="en-GB"/>
        </w:rPr>
      </w:pPr>
      <w:r w:rsidRPr="00E70BF0">
        <w:rPr>
          <w:rFonts w:ascii="Source Sans Pro" w:eastAsia="Times New Roman" w:hAnsi="Source Sans Pro" w:cs="Times New Roman"/>
          <w:b/>
          <w:bCs/>
          <w:color w:val="2F764F"/>
          <w:sz w:val="28"/>
          <w:szCs w:val="30"/>
          <w:lang w:eastAsia="en-GB"/>
        </w:rPr>
        <w:t>Special Educational Needs and Disabilities (SEND) Parent and Carer Engagement Team</w:t>
      </w:r>
    </w:p>
    <w:p w:rsidR="00E70BF0" w:rsidRPr="00E70BF0" w:rsidRDefault="00E70BF0" w:rsidP="00E70BF0">
      <w:pPr>
        <w:shd w:val="clear" w:color="auto" w:fill="FFFFFF"/>
        <w:spacing w:before="240" w:after="240" w:line="240" w:lineRule="auto"/>
        <w:rPr>
          <w:rFonts w:ascii="Source Sans Pro" w:eastAsia="Times New Roman" w:hAnsi="Source Sans Pro" w:cs="Times New Roman"/>
          <w:color w:val="444444"/>
          <w:szCs w:val="24"/>
          <w:lang w:eastAsia="en-GB"/>
        </w:rPr>
      </w:pPr>
      <w:r w:rsidRPr="00E70BF0">
        <w:rPr>
          <w:rFonts w:ascii="Source Sans Pro" w:eastAsia="Times New Roman" w:hAnsi="Source Sans Pro" w:cs="Times New Roman"/>
          <w:color w:val="444444"/>
          <w:szCs w:val="24"/>
          <w:lang w:eastAsia="en-GB"/>
        </w:rPr>
        <w:t>The role of this team in Kingston and Richmond is to ensure that parents and carers of children and young people with Special Educational Needs and Disabilities are fully engaged with the services provided by Achieving for Children. </w:t>
      </w:r>
    </w:p>
    <w:p w:rsidR="00E70BF0" w:rsidRPr="00E70BF0" w:rsidRDefault="00E70BF0" w:rsidP="00E70BF0">
      <w:pPr>
        <w:shd w:val="clear" w:color="auto" w:fill="FFFFFF"/>
        <w:spacing w:before="240" w:after="240" w:line="240" w:lineRule="auto"/>
        <w:rPr>
          <w:rFonts w:ascii="Source Sans Pro" w:eastAsia="Times New Roman" w:hAnsi="Source Sans Pro" w:cs="Times New Roman"/>
          <w:color w:val="444444"/>
          <w:szCs w:val="24"/>
          <w:lang w:eastAsia="en-GB"/>
        </w:rPr>
      </w:pPr>
      <w:hyperlink r:id="rId10" w:tgtFrame="_blank" w:history="1">
        <w:r w:rsidRPr="00E70BF0">
          <w:rPr>
            <w:rFonts w:ascii="Source Sans Pro" w:eastAsia="Times New Roman" w:hAnsi="Source Sans Pro" w:cs="Times New Roman"/>
            <w:color w:val="2F764F"/>
            <w:szCs w:val="24"/>
            <w:u w:val="single"/>
            <w:lang w:eastAsia="en-GB"/>
          </w:rPr>
          <w:t>SEN</w:t>
        </w:r>
        <w:r w:rsidRPr="00E70BF0">
          <w:rPr>
            <w:rFonts w:ascii="Source Sans Pro" w:eastAsia="Times New Roman" w:hAnsi="Source Sans Pro" w:cs="Times New Roman"/>
            <w:color w:val="2F764F"/>
            <w:szCs w:val="24"/>
            <w:u w:val="single"/>
            <w:lang w:eastAsia="en-GB"/>
          </w:rPr>
          <w:t>D</w:t>
        </w:r>
        <w:r w:rsidRPr="00E70BF0">
          <w:rPr>
            <w:rFonts w:ascii="Source Sans Pro" w:eastAsia="Times New Roman" w:hAnsi="Source Sans Pro" w:cs="Times New Roman"/>
            <w:color w:val="2F764F"/>
            <w:szCs w:val="24"/>
            <w:u w:val="single"/>
            <w:lang w:eastAsia="en-GB"/>
          </w:rPr>
          <w:t xml:space="preserve"> Parent Engagement Team</w:t>
        </w:r>
      </w:hyperlink>
    </w:p>
    <w:p w:rsidR="00E70BF0" w:rsidRPr="00E70BF0" w:rsidRDefault="00E70BF0" w:rsidP="00E70BF0">
      <w:pPr>
        <w:shd w:val="clear" w:color="auto" w:fill="FFFFFF"/>
        <w:spacing w:before="360" w:after="0" w:line="240" w:lineRule="auto"/>
        <w:outlineLvl w:val="4"/>
        <w:rPr>
          <w:rFonts w:ascii="Source Sans Pro" w:eastAsia="Times New Roman" w:hAnsi="Source Sans Pro" w:cs="Times New Roman"/>
          <w:b/>
          <w:bCs/>
          <w:color w:val="2F764F"/>
          <w:sz w:val="28"/>
          <w:szCs w:val="30"/>
          <w:lang w:eastAsia="en-GB"/>
        </w:rPr>
      </w:pPr>
      <w:r w:rsidRPr="00E70BF0">
        <w:rPr>
          <w:rFonts w:ascii="Source Sans Pro" w:eastAsia="Times New Roman" w:hAnsi="Source Sans Pro" w:cs="Times New Roman"/>
          <w:b/>
          <w:bCs/>
          <w:color w:val="2F764F"/>
          <w:sz w:val="28"/>
          <w:szCs w:val="30"/>
          <w:lang w:eastAsia="en-GB"/>
        </w:rPr>
        <w:t>Special Educational Needs and Disability Register</w:t>
      </w:r>
    </w:p>
    <w:p w:rsidR="00E70BF0" w:rsidRPr="00E70BF0" w:rsidRDefault="00E70BF0" w:rsidP="00E70BF0">
      <w:pPr>
        <w:shd w:val="clear" w:color="auto" w:fill="FFFFFF"/>
        <w:spacing w:before="240" w:after="240" w:line="240" w:lineRule="auto"/>
        <w:rPr>
          <w:rFonts w:ascii="Source Sans Pro" w:eastAsia="Times New Roman" w:hAnsi="Source Sans Pro" w:cs="Times New Roman"/>
          <w:color w:val="444444"/>
          <w:szCs w:val="24"/>
          <w:lang w:eastAsia="en-GB"/>
        </w:rPr>
      </w:pPr>
      <w:r w:rsidRPr="00E70BF0">
        <w:rPr>
          <w:rFonts w:ascii="Source Sans Pro" w:eastAsia="Times New Roman" w:hAnsi="Source Sans Pro" w:cs="Times New Roman"/>
          <w:color w:val="444444"/>
          <w:szCs w:val="24"/>
          <w:lang w:eastAsia="en-GB"/>
        </w:rPr>
        <w:t> All local authorities must have a record or register of children with Special Educational Needs and / or Disabilities (SEND) in their area. If you live in either Kingston or Richmond, we encourage anyone whose family includes a child or young person who has a special educational need or disability to register. Young people over 13 years can register in their own right. </w:t>
      </w:r>
    </w:p>
    <w:p w:rsidR="00E70BF0" w:rsidRPr="00E70BF0" w:rsidRDefault="00E70BF0" w:rsidP="00E70BF0">
      <w:pPr>
        <w:shd w:val="clear" w:color="auto" w:fill="FFFFFF"/>
        <w:spacing w:before="240" w:after="240" w:line="240" w:lineRule="auto"/>
        <w:rPr>
          <w:rFonts w:ascii="Source Sans Pro" w:eastAsia="Times New Roman" w:hAnsi="Source Sans Pro" w:cs="Times New Roman"/>
          <w:color w:val="444444"/>
          <w:szCs w:val="24"/>
          <w:lang w:eastAsia="en-GB"/>
        </w:rPr>
      </w:pPr>
      <w:r w:rsidRPr="00E70BF0">
        <w:rPr>
          <w:rFonts w:ascii="Source Sans Pro" w:eastAsia="Times New Roman" w:hAnsi="Source Sans Pro" w:cs="Times New Roman"/>
          <w:color w:val="444444"/>
          <w:szCs w:val="24"/>
          <w:lang w:eastAsia="en-GB"/>
        </w:rPr>
        <w:t>Everyone on the register will benefit from:</w:t>
      </w:r>
    </w:p>
    <w:p w:rsidR="00E70BF0" w:rsidRPr="00E70BF0" w:rsidRDefault="00E70BF0" w:rsidP="00E70BF0">
      <w:pPr>
        <w:numPr>
          <w:ilvl w:val="0"/>
          <w:numId w:val="1"/>
        </w:numPr>
        <w:shd w:val="clear" w:color="auto" w:fill="FFFFFF"/>
        <w:spacing w:before="100" w:beforeAutospacing="1" w:after="100" w:afterAutospacing="1" w:line="240" w:lineRule="auto"/>
        <w:ind w:left="0"/>
        <w:rPr>
          <w:rFonts w:ascii="Source Sans Pro" w:eastAsia="Times New Roman" w:hAnsi="Source Sans Pro" w:cs="Times New Roman"/>
          <w:color w:val="444444"/>
          <w:szCs w:val="24"/>
          <w:lang w:eastAsia="en-GB"/>
        </w:rPr>
      </w:pPr>
      <w:r w:rsidRPr="00E70BF0">
        <w:rPr>
          <w:rFonts w:ascii="Source Sans Pro" w:eastAsia="Times New Roman" w:hAnsi="Source Sans Pro" w:cs="Times New Roman"/>
          <w:color w:val="444444"/>
          <w:szCs w:val="24"/>
          <w:lang w:eastAsia="en-GB"/>
        </w:rPr>
        <w:t>Information about support, services, activities and events</w:t>
      </w:r>
    </w:p>
    <w:p w:rsidR="00E70BF0" w:rsidRPr="00E70BF0" w:rsidRDefault="00E70BF0" w:rsidP="00E70BF0">
      <w:pPr>
        <w:numPr>
          <w:ilvl w:val="0"/>
          <w:numId w:val="1"/>
        </w:numPr>
        <w:shd w:val="clear" w:color="auto" w:fill="FFFFFF"/>
        <w:spacing w:before="100" w:beforeAutospacing="1" w:after="100" w:afterAutospacing="1" w:line="240" w:lineRule="auto"/>
        <w:ind w:left="0"/>
        <w:rPr>
          <w:rFonts w:ascii="Source Sans Pro" w:eastAsia="Times New Roman" w:hAnsi="Source Sans Pro" w:cs="Times New Roman"/>
          <w:color w:val="444444"/>
          <w:szCs w:val="24"/>
          <w:lang w:eastAsia="en-GB"/>
        </w:rPr>
      </w:pPr>
      <w:r w:rsidRPr="00E70BF0">
        <w:rPr>
          <w:rFonts w:ascii="Source Sans Pro" w:eastAsia="Times New Roman" w:hAnsi="Source Sans Pro" w:cs="Times New Roman"/>
          <w:color w:val="444444"/>
          <w:szCs w:val="24"/>
          <w:lang w:eastAsia="en-GB"/>
        </w:rPr>
        <w:t>Information aimed at young people with disabilities</w:t>
      </w:r>
    </w:p>
    <w:p w:rsidR="00E70BF0" w:rsidRPr="00E70BF0" w:rsidRDefault="00E70BF0" w:rsidP="00E70BF0">
      <w:pPr>
        <w:numPr>
          <w:ilvl w:val="0"/>
          <w:numId w:val="1"/>
        </w:numPr>
        <w:shd w:val="clear" w:color="auto" w:fill="FFFFFF"/>
        <w:spacing w:before="100" w:beforeAutospacing="1" w:after="100" w:afterAutospacing="1" w:line="240" w:lineRule="auto"/>
        <w:ind w:left="0"/>
        <w:rPr>
          <w:rFonts w:ascii="Source Sans Pro" w:eastAsia="Times New Roman" w:hAnsi="Source Sans Pro" w:cs="Times New Roman"/>
          <w:color w:val="444444"/>
          <w:szCs w:val="24"/>
          <w:lang w:eastAsia="en-GB"/>
        </w:rPr>
      </w:pPr>
      <w:r w:rsidRPr="00E70BF0">
        <w:rPr>
          <w:rFonts w:ascii="Source Sans Pro" w:eastAsia="Times New Roman" w:hAnsi="Source Sans Pro" w:cs="Times New Roman"/>
          <w:color w:val="444444"/>
          <w:szCs w:val="24"/>
          <w:lang w:eastAsia="en-GB"/>
        </w:rPr>
        <w:t>Opportunities to have your say about the services that are important to you</w:t>
      </w:r>
    </w:p>
    <w:p w:rsidR="00E70BF0" w:rsidRPr="00E70BF0" w:rsidRDefault="00E70BF0" w:rsidP="00E70BF0">
      <w:pPr>
        <w:shd w:val="clear" w:color="auto" w:fill="FFFFFF"/>
        <w:spacing w:before="240" w:after="240" w:line="240" w:lineRule="auto"/>
        <w:rPr>
          <w:rFonts w:ascii="Source Sans Pro" w:eastAsia="Times New Roman" w:hAnsi="Source Sans Pro" w:cs="Times New Roman"/>
          <w:color w:val="444444"/>
          <w:szCs w:val="24"/>
          <w:lang w:eastAsia="en-GB"/>
        </w:rPr>
      </w:pPr>
      <w:r w:rsidRPr="00E70BF0">
        <w:rPr>
          <w:rFonts w:ascii="Source Sans Pro" w:eastAsia="Times New Roman" w:hAnsi="Source Sans Pro" w:cs="Times New Roman"/>
          <w:color w:val="444444"/>
          <w:szCs w:val="24"/>
          <w:lang w:eastAsia="en-GB"/>
        </w:rPr>
        <w:lastRenderedPageBreak/>
        <w:t>When you register you have the option to ask for a Disability Awareness Card.</w:t>
      </w:r>
    </w:p>
    <w:p w:rsidR="00E70BF0" w:rsidRPr="00E70BF0" w:rsidRDefault="00E70BF0" w:rsidP="00E70BF0">
      <w:pPr>
        <w:shd w:val="clear" w:color="auto" w:fill="FFFFFF"/>
        <w:spacing w:before="240" w:after="240" w:line="240" w:lineRule="auto"/>
        <w:rPr>
          <w:rFonts w:ascii="Source Sans Pro" w:eastAsia="Times New Roman" w:hAnsi="Source Sans Pro" w:cs="Times New Roman"/>
          <w:color w:val="444444"/>
          <w:szCs w:val="24"/>
          <w:lang w:eastAsia="en-GB"/>
        </w:rPr>
      </w:pPr>
      <w:hyperlink r:id="rId11" w:tgtFrame="_blank" w:history="1">
        <w:r w:rsidRPr="00E70BF0">
          <w:rPr>
            <w:rFonts w:ascii="Source Sans Pro" w:eastAsia="Times New Roman" w:hAnsi="Source Sans Pro" w:cs="Times New Roman"/>
            <w:color w:val="2F764F"/>
            <w:szCs w:val="24"/>
            <w:u w:val="single"/>
            <w:lang w:eastAsia="en-GB"/>
          </w:rPr>
          <w:t>Special Educational Needs and Disability Register on Local Offer</w:t>
        </w:r>
      </w:hyperlink>
      <w:r w:rsidRPr="00E70BF0">
        <w:rPr>
          <w:rFonts w:ascii="Source Sans Pro" w:eastAsia="Times New Roman" w:hAnsi="Source Sans Pro" w:cs="Times New Roman"/>
          <w:color w:val="444444"/>
          <w:szCs w:val="24"/>
          <w:lang w:eastAsia="en-GB"/>
        </w:rPr>
        <w:t> </w:t>
      </w:r>
    </w:p>
    <w:p w:rsidR="00E70BF0" w:rsidRDefault="00E70BF0" w:rsidP="00E70BF0">
      <w:pPr>
        <w:shd w:val="clear" w:color="auto" w:fill="FFFFFF"/>
        <w:spacing w:before="240" w:after="240" w:line="240" w:lineRule="auto"/>
        <w:rPr>
          <w:rFonts w:ascii="Source Sans Pro" w:eastAsia="Times New Roman" w:hAnsi="Source Sans Pro" w:cs="Times New Roman"/>
          <w:color w:val="444444"/>
          <w:szCs w:val="24"/>
          <w:lang w:eastAsia="en-GB"/>
        </w:rPr>
      </w:pPr>
      <w:hyperlink r:id="rId12" w:tgtFrame="_blank" w:history="1">
        <w:r w:rsidRPr="00E70BF0">
          <w:rPr>
            <w:rFonts w:ascii="Source Sans Pro" w:eastAsia="Times New Roman" w:hAnsi="Source Sans Pro" w:cs="Times New Roman"/>
            <w:color w:val="2F764F"/>
            <w:szCs w:val="24"/>
            <w:u w:val="single"/>
            <w:lang w:eastAsia="en-GB"/>
          </w:rPr>
          <w:t>Special Educational Needs and Disability Register</w:t>
        </w:r>
        <w:r w:rsidRPr="00E70BF0">
          <w:rPr>
            <w:rFonts w:ascii="Source Sans Pro" w:eastAsia="Times New Roman" w:hAnsi="Source Sans Pro" w:cs="Times New Roman"/>
            <w:color w:val="2F764F"/>
            <w:szCs w:val="24"/>
            <w:u w:val="single"/>
            <w:lang w:eastAsia="en-GB"/>
          </w:rPr>
          <w:t xml:space="preserve"> </w:t>
        </w:r>
        <w:r w:rsidRPr="00E70BF0">
          <w:rPr>
            <w:rFonts w:ascii="Source Sans Pro" w:eastAsia="Times New Roman" w:hAnsi="Source Sans Pro" w:cs="Times New Roman"/>
            <w:color w:val="2F764F"/>
            <w:szCs w:val="24"/>
            <w:u w:val="single"/>
            <w:lang w:eastAsia="en-GB"/>
          </w:rPr>
          <w:t>leaflet (pdf)</w:t>
        </w:r>
      </w:hyperlink>
    </w:p>
    <w:p w:rsidR="00E70BF0" w:rsidRPr="00E70BF0" w:rsidRDefault="00E70BF0" w:rsidP="00E70BF0">
      <w:pPr>
        <w:shd w:val="clear" w:color="auto" w:fill="FFFFFF"/>
        <w:spacing w:before="240" w:after="240" w:line="240" w:lineRule="auto"/>
        <w:rPr>
          <w:rFonts w:ascii="Source Sans Pro" w:eastAsia="Times New Roman" w:hAnsi="Source Sans Pro" w:cs="Times New Roman"/>
          <w:color w:val="444444"/>
          <w:szCs w:val="24"/>
          <w:lang w:eastAsia="en-GB"/>
        </w:rPr>
      </w:pPr>
      <w:r w:rsidRPr="00E70BF0">
        <w:rPr>
          <w:rFonts w:ascii="Source Sans Pro" w:eastAsia="Times New Roman" w:hAnsi="Source Sans Pro" w:cs="Times New Roman"/>
          <w:b/>
          <w:bCs/>
          <w:color w:val="2F764F"/>
          <w:sz w:val="28"/>
          <w:szCs w:val="30"/>
          <w:lang w:eastAsia="en-GB"/>
        </w:rPr>
        <w:t>Parent Carer Forums</w:t>
      </w:r>
    </w:p>
    <w:p w:rsidR="00E70BF0" w:rsidRPr="00E70BF0" w:rsidRDefault="00E70BF0" w:rsidP="00E70BF0">
      <w:pPr>
        <w:shd w:val="clear" w:color="auto" w:fill="FFFFFF"/>
        <w:spacing w:before="240" w:after="240" w:line="240" w:lineRule="auto"/>
        <w:rPr>
          <w:rFonts w:ascii="Source Sans Pro" w:eastAsia="Times New Roman" w:hAnsi="Source Sans Pro" w:cs="Times New Roman"/>
          <w:color w:val="444444"/>
          <w:szCs w:val="24"/>
          <w:lang w:eastAsia="en-GB"/>
        </w:rPr>
      </w:pPr>
      <w:r w:rsidRPr="00E70BF0">
        <w:rPr>
          <w:rFonts w:ascii="Source Sans Pro" w:eastAsia="Times New Roman" w:hAnsi="Source Sans Pro" w:cs="Times New Roman"/>
          <w:color w:val="444444"/>
          <w:szCs w:val="24"/>
          <w:lang w:eastAsia="en-GB"/>
        </w:rPr>
        <w:t>Parent Carer Forums (PCFs) are independent groups run by parents for parents or carers of children/young people (aged 0 to 25 years) who have any form of special educational need or disability.</w:t>
      </w:r>
    </w:p>
    <w:p w:rsidR="00E70BF0" w:rsidRPr="00E70BF0" w:rsidRDefault="00E70BF0" w:rsidP="00E70BF0">
      <w:pPr>
        <w:shd w:val="clear" w:color="auto" w:fill="FFFFFF"/>
        <w:spacing w:before="240" w:after="240" w:line="240" w:lineRule="auto"/>
        <w:rPr>
          <w:rFonts w:ascii="Source Sans Pro" w:eastAsia="Times New Roman" w:hAnsi="Source Sans Pro" w:cs="Times New Roman"/>
          <w:color w:val="444444"/>
          <w:szCs w:val="24"/>
          <w:lang w:eastAsia="en-GB"/>
        </w:rPr>
      </w:pPr>
      <w:r w:rsidRPr="00E70BF0">
        <w:rPr>
          <w:rFonts w:ascii="Source Sans Pro" w:eastAsia="Times New Roman" w:hAnsi="Source Sans Pro" w:cs="Times New Roman"/>
          <w:color w:val="444444"/>
          <w:szCs w:val="24"/>
          <w:lang w:eastAsia="en-GB"/>
        </w:rPr>
        <w:t>They receive funding from the Department for Education and their purpose is to ensure that the voices of parents, children and young people are heard in the planning and implementation of SEND services.</w:t>
      </w:r>
    </w:p>
    <w:p w:rsidR="00E70BF0" w:rsidRPr="00E70BF0" w:rsidRDefault="00E70BF0" w:rsidP="00E70BF0">
      <w:pPr>
        <w:shd w:val="clear" w:color="auto" w:fill="FFFFFF"/>
        <w:spacing w:before="240" w:after="240" w:line="240" w:lineRule="auto"/>
        <w:rPr>
          <w:rFonts w:ascii="Source Sans Pro" w:eastAsia="Times New Roman" w:hAnsi="Source Sans Pro" w:cs="Times New Roman"/>
          <w:color w:val="444444"/>
          <w:szCs w:val="24"/>
          <w:lang w:eastAsia="en-GB"/>
        </w:rPr>
      </w:pPr>
      <w:r w:rsidRPr="00E70BF0">
        <w:rPr>
          <w:rFonts w:ascii="Source Sans Pro" w:eastAsia="Times New Roman" w:hAnsi="Source Sans Pro" w:cs="Times New Roman"/>
          <w:color w:val="444444"/>
          <w:szCs w:val="24"/>
          <w:lang w:eastAsia="en-GB"/>
        </w:rPr>
        <w:t>There is a parent carer forum for </w:t>
      </w:r>
      <w:hyperlink r:id="rId13" w:tgtFrame="_blank" w:history="1">
        <w:r w:rsidRPr="00E70BF0">
          <w:rPr>
            <w:rFonts w:ascii="Source Sans Pro" w:eastAsia="Times New Roman" w:hAnsi="Source Sans Pro" w:cs="Times New Roman"/>
            <w:color w:val="2F764F"/>
            <w:szCs w:val="24"/>
            <w:u w:val="single"/>
            <w:lang w:eastAsia="en-GB"/>
          </w:rPr>
          <w:t>Richmond</w:t>
        </w:r>
      </w:hyperlink>
      <w:r w:rsidRPr="00E70BF0">
        <w:rPr>
          <w:rFonts w:ascii="Source Sans Pro" w:eastAsia="Times New Roman" w:hAnsi="Source Sans Pro" w:cs="Times New Roman"/>
          <w:color w:val="444444"/>
          <w:szCs w:val="24"/>
          <w:lang w:eastAsia="en-GB"/>
        </w:rPr>
        <w:t> and one for </w:t>
      </w:r>
      <w:hyperlink r:id="rId14" w:tgtFrame="_blank" w:history="1">
        <w:r w:rsidRPr="00E70BF0">
          <w:rPr>
            <w:rFonts w:ascii="Source Sans Pro" w:eastAsia="Times New Roman" w:hAnsi="Source Sans Pro" w:cs="Times New Roman"/>
            <w:color w:val="2F764F"/>
            <w:szCs w:val="24"/>
            <w:u w:val="single"/>
            <w:lang w:eastAsia="en-GB"/>
          </w:rPr>
          <w:t>Kingston</w:t>
        </w:r>
      </w:hyperlink>
      <w:r w:rsidRPr="00E70BF0">
        <w:rPr>
          <w:rFonts w:ascii="Source Sans Pro" w:eastAsia="Times New Roman" w:hAnsi="Source Sans Pro" w:cs="Times New Roman"/>
          <w:color w:val="444444"/>
          <w:szCs w:val="24"/>
          <w:lang w:eastAsia="en-GB"/>
        </w:rPr>
        <w:t>. Again, other areas may have their own PCF.</w:t>
      </w:r>
    </w:p>
    <w:p w:rsidR="00E70BF0" w:rsidRPr="00E70BF0" w:rsidRDefault="00E70BF0" w:rsidP="00E70BF0">
      <w:pPr>
        <w:shd w:val="clear" w:color="auto" w:fill="FFFFFF"/>
        <w:spacing w:before="360" w:after="0" w:line="240" w:lineRule="auto"/>
        <w:outlineLvl w:val="4"/>
        <w:rPr>
          <w:rFonts w:ascii="Source Sans Pro" w:eastAsia="Times New Roman" w:hAnsi="Source Sans Pro" w:cs="Times New Roman"/>
          <w:b/>
          <w:bCs/>
          <w:color w:val="2F764F"/>
          <w:sz w:val="28"/>
          <w:szCs w:val="30"/>
          <w:lang w:eastAsia="en-GB"/>
        </w:rPr>
      </w:pPr>
      <w:r w:rsidRPr="00E70BF0">
        <w:rPr>
          <w:rFonts w:ascii="Source Sans Pro" w:eastAsia="Times New Roman" w:hAnsi="Source Sans Pro" w:cs="Times New Roman"/>
          <w:b/>
          <w:bCs/>
          <w:color w:val="2F764F"/>
          <w:sz w:val="28"/>
          <w:szCs w:val="30"/>
          <w:lang w:eastAsia="en-GB"/>
        </w:rPr>
        <w:t>SEND Information, Advice and Support (SENDIASS)</w:t>
      </w:r>
    </w:p>
    <w:p w:rsidR="00E70BF0" w:rsidRPr="00E70BF0" w:rsidRDefault="00E70BF0" w:rsidP="00E70BF0">
      <w:pPr>
        <w:shd w:val="clear" w:color="auto" w:fill="FFFFFF"/>
        <w:spacing w:before="240" w:after="240" w:line="240" w:lineRule="auto"/>
        <w:rPr>
          <w:rFonts w:ascii="Source Sans Pro" w:eastAsia="Times New Roman" w:hAnsi="Source Sans Pro" w:cs="Times New Roman"/>
          <w:color w:val="444444"/>
          <w:szCs w:val="24"/>
          <w:lang w:eastAsia="en-GB"/>
        </w:rPr>
      </w:pPr>
      <w:r w:rsidRPr="00E70BF0">
        <w:rPr>
          <w:rFonts w:ascii="Source Sans Pro" w:eastAsia="Times New Roman" w:hAnsi="Source Sans Pro" w:cs="Times New Roman"/>
          <w:color w:val="444444"/>
          <w:szCs w:val="24"/>
          <w:lang w:eastAsia="en-GB"/>
        </w:rPr>
        <w:t>The Information, Advice and Support Service (SENDIASS) in Kingston and Richmond offers advice and support across a wide range of subjects. This may include help with personal budgets and how to use the Local Offer plus information about:</w:t>
      </w:r>
    </w:p>
    <w:p w:rsidR="00E70BF0" w:rsidRPr="00E70BF0" w:rsidRDefault="00E70BF0" w:rsidP="00E70BF0">
      <w:pPr>
        <w:numPr>
          <w:ilvl w:val="0"/>
          <w:numId w:val="2"/>
        </w:numPr>
        <w:shd w:val="clear" w:color="auto" w:fill="FFFFFF"/>
        <w:spacing w:before="100" w:beforeAutospacing="1" w:after="100" w:afterAutospacing="1" w:line="240" w:lineRule="auto"/>
        <w:ind w:left="0"/>
        <w:rPr>
          <w:rFonts w:ascii="Source Sans Pro" w:eastAsia="Times New Roman" w:hAnsi="Source Sans Pro" w:cs="Times New Roman"/>
          <w:color w:val="444444"/>
          <w:szCs w:val="24"/>
          <w:lang w:eastAsia="en-GB"/>
        </w:rPr>
      </w:pPr>
      <w:r w:rsidRPr="00E70BF0">
        <w:rPr>
          <w:rFonts w:ascii="Source Sans Pro" w:eastAsia="Times New Roman" w:hAnsi="Source Sans Pro" w:cs="Times New Roman"/>
          <w:color w:val="444444"/>
          <w:szCs w:val="24"/>
          <w:lang w:eastAsia="en-GB"/>
        </w:rPr>
        <w:t>local support networks</w:t>
      </w:r>
    </w:p>
    <w:p w:rsidR="00E70BF0" w:rsidRPr="00E70BF0" w:rsidRDefault="00E70BF0" w:rsidP="00E70BF0">
      <w:pPr>
        <w:numPr>
          <w:ilvl w:val="0"/>
          <w:numId w:val="2"/>
        </w:numPr>
        <w:shd w:val="clear" w:color="auto" w:fill="FFFFFF"/>
        <w:spacing w:before="100" w:beforeAutospacing="1" w:after="100" w:afterAutospacing="1" w:line="240" w:lineRule="auto"/>
        <w:ind w:left="0"/>
        <w:rPr>
          <w:rFonts w:ascii="Source Sans Pro" w:eastAsia="Times New Roman" w:hAnsi="Source Sans Pro" w:cs="Times New Roman"/>
          <w:color w:val="444444"/>
          <w:szCs w:val="24"/>
          <w:lang w:eastAsia="en-GB"/>
        </w:rPr>
      </w:pPr>
      <w:r w:rsidRPr="00E70BF0">
        <w:rPr>
          <w:rFonts w:ascii="Source Sans Pro" w:eastAsia="Times New Roman" w:hAnsi="Source Sans Pro" w:cs="Times New Roman"/>
          <w:color w:val="444444"/>
          <w:szCs w:val="24"/>
          <w:lang w:eastAsia="en-GB"/>
        </w:rPr>
        <w:t>education, health and social care services</w:t>
      </w:r>
    </w:p>
    <w:p w:rsidR="00E70BF0" w:rsidRPr="00E70BF0" w:rsidRDefault="00E70BF0" w:rsidP="00E70BF0">
      <w:pPr>
        <w:numPr>
          <w:ilvl w:val="0"/>
          <w:numId w:val="2"/>
        </w:numPr>
        <w:shd w:val="clear" w:color="auto" w:fill="FFFFFF"/>
        <w:spacing w:before="100" w:beforeAutospacing="1" w:after="100" w:afterAutospacing="1" w:line="240" w:lineRule="auto"/>
        <w:ind w:left="0"/>
        <w:rPr>
          <w:rFonts w:ascii="Source Sans Pro" w:eastAsia="Times New Roman" w:hAnsi="Source Sans Pro" w:cs="Times New Roman"/>
          <w:color w:val="444444"/>
          <w:szCs w:val="24"/>
          <w:lang w:eastAsia="en-GB"/>
        </w:rPr>
      </w:pPr>
      <w:r w:rsidRPr="00E70BF0">
        <w:rPr>
          <w:rFonts w:ascii="Source Sans Pro" w:eastAsia="Times New Roman" w:hAnsi="Source Sans Pro" w:cs="Times New Roman"/>
          <w:color w:val="444444"/>
          <w:szCs w:val="24"/>
          <w:lang w:eastAsia="en-GB"/>
        </w:rPr>
        <w:t>your rights in education, health and social care</w:t>
      </w:r>
    </w:p>
    <w:p w:rsidR="00E70BF0" w:rsidRPr="00E70BF0" w:rsidRDefault="00E70BF0" w:rsidP="00E70BF0">
      <w:pPr>
        <w:numPr>
          <w:ilvl w:val="0"/>
          <w:numId w:val="2"/>
        </w:numPr>
        <w:shd w:val="clear" w:color="auto" w:fill="FFFFFF"/>
        <w:spacing w:before="100" w:beforeAutospacing="1" w:after="100" w:afterAutospacing="1" w:line="240" w:lineRule="auto"/>
        <w:ind w:left="0"/>
        <w:rPr>
          <w:rFonts w:ascii="Source Sans Pro" w:eastAsia="Times New Roman" w:hAnsi="Source Sans Pro" w:cs="Times New Roman"/>
          <w:color w:val="444444"/>
          <w:szCs w:val="24"/>
          <w:lang w:eastAsia="en-GB"/>
        </w:rPr>
      </w:pPr>
      <w:r w:rsidRPr="00E70BF0">
        <w:rPr>
          <w:rFonts w:ascii="Source Sans Pro" w:eastAsia="Times New Roman" w:hAnsi="Source Sans Pro" w:cs="Times New Roman"/>
          <w:color w:val="444444"/>
          <w:szCs w:val="24"/>
          <w:lang w:eastAsia="en-GB"/>
        </w:rPr>
        <w:t>mediation and dispute resolution</w:t>
      </w:r>
    </w:p>
    <w:p w:rsidR="00E70BF0" w:rsidRPr="00E70BF0" w:rsidRDefault="00E70BF0" w:rsidP="00E70BF0">
      <w:pPr>
        <w:shd w:val="clear" w:color="auto" w:fill="FFFFFF"/>
        <w:spacing w:before="240" w:after="240" w:line="240" w:lineRule="auto"/>
        <w:rPr>
          <w:rFonts w:ascii="Source Sans Pro" w:eastAsia="Times New Roman" w:hAnsi="Source Sans Pro" w:cs="Times New Roman"/>
          <w:color w:val="444444"/>
          <w:szCs w:val="24"/>
          <w:lang w:eastAsia="en-GB"/>
        </w:rPr>
      </w:pPr>
      <w:r w:rsidRPr="00E70BF0">
        <w:rPr>
          <w:rFonts w:ascii="Source Sans Pro" w:eastAsia="Times New Roman" w:hAnsi="Source Sans Pro" w:cs="Times New Roman"/>
          <w:color w:val="444444"/>
          <w:szCs w:val="24"/>
          <w:lang w:eastAsia="en-GB"/>
        </w:rPr>
        <w:t>The service is a free, confidential and impartial. It is for children and young people up to the age of 25yrs who have special educational needs or disabilities, and their parents or carers.</w:t>
      </w:r>
    </w:p>
    <w:p w:rsidR="00E70BF0" w:rsidRPr="00E70BF0" w:rsidRDefault="00E70BF0" w:rsidP="00E70BF0">
      <w:pPr>
        <w:shd w:val="clear" w:color="auto" w:fill="FFFFFF"/>
        <w:spacing w:before="360" w:after="0" w:line="240" w:lineRule="auto"/>
        <w:outlineLvl w:val="4"/>
        <w:rPr>
          <w:rFonts w:ascii="Source Sans Pro" w:eastAsia="Times New Roman" w:hAnsi="Source Sans Pro" w:cs="Times New Roman"/>
          <w:b/>
          <w:bCs/>
          <w:color w:val="2F764F"/>
          <w:sz w:val="28"/>
          <w:szCs w:val="30"/>
          <w:lang w:eastAsia="en-GB"/>
        </w:rPr>
      </w:pPr>
      <w:r w:rsidRPr="00E70BF0">
        <w:rPr>
          <w:rFonts w:ascii="Source Sans Pro" w:eastAsia="Times New Roman" w:hAnsi="Source Sans Pro" w:cs="Times New Roman"/>
          <w:b/>
          <w:bCs/>
          <w:color w:val="2F764F"/>
          <w:sz w:val="28"/>
          <w:szCs w:val="30"/>
          <w:lang w:eastAsia="en-GB"/>
        </w:rPr>
        <w:t>Contact SENDIASS</w:t>
      </w:r>
    </w:p>
    <w:p w:rsidR="00E70BF0" w:rsidRPr="00E70BF0" w:rsidRDefault="00E70BF0" w:rsidP="00E70BF0">
      <w:pPr>
        <w:shd w:val="clear" w:color="auto" w:fill="FFFFFF"/>
        <w:spacing w:before="240" w:after="240" w:line="240" w:lineRule="auto"/>
        <w:rPr>
          <w:rFonts w:ascii="Source Sans Pro" w:eastAsia="Times New Roman" w:hAnsi="Source Sans Pro" w:cs="Times New Roman"/>
          <w:color w:val="444444"/>
          <w:szCs w:val="24"/>
          <w:lang w:eastAsia="en-GB"/>
        </w:rPr>
      </w:pPr>
      <w:r w:rsidRPr="00E70BF0">
        <w:rPr>
          <w:rFonts w:ascii="Source Sans Pro" w:eastAsia="Times New Roman" w:hAnsi="Source Sans Pro" w:cs="Times New Roman"/>
          <w:color w:val="444444"/>
          <w:szCs w:val="24"/>
          <w:lang w:eastAsia="en-GB"/>
        </w:rPr>
        <w:t>We're based at The Croft Centre, Windham Road, Twickenham TW9 2HP and at The Moor Lane Centre, Moor Lane, Chessington KT9 2AA.</w:t>
      </w:r>
      <w:r w:rsidRPr="00E70BF0">
        <w:rPr>
          <w:rFonts w:ascii="Source Sans Pro" w:eastAsia="Times New Roman" w:hAnsi="Source Sans Pro" w:cs="Times New Roman"/>
          <w:color w:val="444444"/>
          <w:szCs w:val="24"/>
          <w:lang w:eastAsia="en-GB"/>
        </w:rPr>
        <w:br/>
        <w:t>Freephone number:  0808 164 5527 </w:t>
      </w:r>
      <w:r w:rsidRPr="00E70BF0">
        <w:rPr>
          <w:rFonts w:ascii="Source Sans Pro" w:eastAsia="Times New Roman" w:hAnsi="Source Sans Pro" w:cs="Times New Roman"/>
          <w:color w:val="444444"/>
          <w:szCs w:val="24"/>
          <w:lang w:eastAsia="en-GB"/>
        </w:rPr>
        <w:br/>
        <w:t>Email: </w:t>
      </w:r>
      <w:hyperlink r:id="rId15" w:history="1">
        <w:r w:rsidRPr="00E70BF0">
          <w:rPr>
            <w:rFonts w:ascii="Source Sans Pro" w:eastAsia="Times New Roman" w:hAnsi="Source Sans Pro" w:cs="Times New Roman"/>
            <w:color w:val="2F764F"/>
            <w:szCs w:val="24"/>
            <w:u w:val="single"/>
            <w:lang w:eastAsia="en-GB"/>
          </w:rPr>
          <w:t>info@RKsendiass.co.uk</w:t>
        </w:r>
      </w:hyperlink>
      <w:r w:rsidRPr="00E70BF0">
        <w:rPr>
          <w:rFonts w:ascii="Source Sans Pro" w:eastAsia="Times New Roman" w:hAnsi="Source Sans Pro" w:cs="Times New Roman"/>
          <w:color w:val="444444"/>
          <w:szCs w:val="24"/>
          <w:lang w:eastAsia="en-GB"/>
        </w:rPr>
        <w:br/>
        <w:t>Website: </w:t>
      </w:r>
      <w:hyperlink r:id="rId16" w:tgtFrame="_blank" w:history="1">
        <w:r w:rsidRPr="00E70BF0">
          <w:rPr>
            <w:rFonts w:ascii="Source Sans Pro" w:eastAsia="Times New Roman" w:hAnsi="Source Sans Pro" w:cs="Times New Roman"/>
            <w:color w:val="2F764F"/>
            <w:szCs w:val="24"/>
            <w:u w:val="single"/>
            <w:lang w:eastAsia="en-GB"/>
          </w:rPr>
          <w:t>rkse</w:t>
        </w:r>
        <w:r w:rsidRPr="00E70BF0">
          <w:rPr>
            <w:rFonts w:ascii="Source Sans Pro" w:eastAsia="Times New Roman" w:hAnsi="Source Sans Pro" w:cs="Times New Roman"/>
            <w:color w:val="2F764F"/>
            <w:szCs w:val="24"/>
            <w:u w:val="single"/>
            <w:lang w:eastAsia="en-GB"/>
          </w:rPr>
          <w:t>n</w:t>
        </w:r>
        <w:r w:rsidRPr="00E70BF0">
          <w:rPr>
            <w:rFonts w:ascii="Source Sans Pro" w:eastAsia="Times New Roman" w:hAnsi="Source Sans Pro" w:cs="Times New Roman"/>
            <w:color w:val="2F764F"/>
            <w:szCs w:val="24"/>
            <w:u w:val="single"/>
            <w:lang w:eastAsia="en-GB"/>
          </w:rPr>
          <w:t>diass.co.uk</w:t>
        </w:r>
      </w:hyperlink>
    </w:p>
    <w:p w:rsidR="00E70BF0" w:rsidRPr="00E70BF0" w:rsidRDefault="00E70BF0" w:rsidP="00E70BF0">
      <w:pPr>
        <w:shd w:val="clear" w:color="auto" w:fill="FFFFFF"/>
        <w:spacing w:before="240" w:after="240" w:line="240" w:lineRule="auto"/>
        <w:rPr>
          <w:rFonts w:ascii="Source Sans Pro" w:eastAsia="Times New Roman" w:hAnsi="Source Sans Pro" w:cs="Times New Roman"/>
          <w:color w:val="444444"/>
          <w:szCs w:val="24"/>
          <w:lang w:eastAsia="en-GB"/>
        </w:rPr>
      </w:pPr>
      <w:r w:rsidRPr="00E70BF0">
        <w:rPr>
          <w:rFonts w:ascii="Source Sans Pro" w:eastAsia="Times New Roman" w:hAnsi="Source Sans Pro" w:cs="Times New Roman"/>
          <w:color w:val="444444"/>
          <w:szCs w:val="24"/>
          <w:lang w:eastAsia="en-GB"/>
        </w:rPr>
        <w:t>For more information about what support and advice is available from Richmond please visit their local offer on </w:t>
      </w:r>
      <w:hyperlink r:id="rId17" w:history="1">
        <w:r w:rsidRPr="00E70BF0">
          <w:rPr>
            <w:rFonts w:ascii="Source Sans Pro" w:eastAsia="Times New Roman" w:hAnsi="Source Sans Pro" w:cs="Times New Roman"/>
            <w:color w:val="2F764F"/>
            <w:szCs w:val="24"/>
            <w:u w:val="single"/>
            <w:lang w:eastAsia="en-GB"/>
          </w:rPr>
          <w:t>ww</w:t>
        </w:r>
        <w:r w:rsidRPr="00E70BF0">
          <w:rPr>
            <w:rFonts w:ascii="Source Sans Pro" w:eastAsia="Times New Roman" w:hAnsi="Source Sans Pro" w:cs="Times New Roman"/>
            <w:color w:val="2F764F"/>
            <w:szCs w:val="24"/>
            <w:u w:val="single"/>
            <w:lang w:eastAsia="en-GB"/>
          </w:rPr>
          <w:t>w</w:t>
        </w:r>
        <w:r w:rsidRPr="00E70BF0">
          <w:rPr>
            <w:rFonts w:ascii="Source Sans Pro" w:eastAsia="Times New Roman" w:hAnsi="Source Sans Pro" w:cs="Times New Roman"/>
            <w:color w:val="2F764F"/>
            <w:szCs w:val="24"/>
            <w:u w:val="single"/>
            <w:lang w:eastAsia="en-GB"/>
          </w:rPr>
          <w:t>.richmond.gov.uk/send</w:t>
        </w:r>
      </w:hyperlink>
    </w:p>
    <w:p w:rsidR="00E70BF0" w:rsidRPr="00E70BF0" w:rsidRDefault="00E70BF0" w:rsidP="00E70BF0">
      <w:pPr>
        <w:shd w:val="clear" w:color="auto" w:fill="FFFFFF"/>
        <w:spacing w:before="240" w:after="240" w:line="240" w:lineRule="auto"/>
        <w:rPr>
          <w:rFonts w:ascii="Source Sans Pro" w:eastAsia="Times New Roman" w:hAnsi="Source Sans Pro" w:cs="Times New Roman"/>
          <w:color w:val="444444"/>
          <w:szCs w:val="24"/>
          <w:lang w:eastAsia="en-GB"/>
        </w:rPr>
      </w:pPr>
      <w:r w:rsidRPr="00E70BF0">
        <w:rPr>
          <w:rFonts w:ascii="Source Sans Pro" w:eastAsia="Times New Roman" w:hAnsi="Source Sans Pro" w:cs="Times New Roman"/>
          <w:color w:val="444444"/>
          <w:szCs w:val="24"/>
          <w:lang w:eastAsia="en-GB"/>
        </w:rPr>
        <w:t>Kids, a local voluntary sector organisation, delivers the Parent Partnership Service and provides free, impartial, confidential, advice, support and options around educational issues for parent/carers who have children with special educational needs or disabilities. Please visit their website by following the link below:</w:t>
      </w:r>
    </w:p>
    <w:p w:rsidR="00ED4C43" w:rsidRDefault="00E70BF0" w:rsidP="00E70BF0">
      <w:pPr>
        <w:jc w:val="center"/>
      </w:pPr>
      <w:r>
        <w:rPr>
          <w:noProof/>
        </w:rPr>
        <w:drawing>
          <wp:inline distT="0" distB="0" distL="0" distR="0" wp14:anchorId="383EB365" wp14:editId="683342D2">
            <wp:extent cx="1285875" cy="1787570"/>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90053" cy="1793378"/>
                    </a:xfrm>
                    <a:prstGeom prst="rect">
                      <a:avLst/>
                    </a:prstGeom>
                  </pic:spPr>
                </pic:pic>
              </a:graphicData>
            </a:graphic>
          </wp:inline>
        </w:drawing>
      </w:r>
    </w:p>
    <w:sectPr w:rsidR="00ED4C43" w:rsidSect="00E70BF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4C1C04"/>
    <w:multiLevelType w:val="multilevel"/>
    <w:tmpl w:val="E526A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7FF5F5F"/>
    <w:multiLevelType w:val="multilevel"/>
    <w:tmpl w:val="38E07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BF0"/>
    <w:rsid w:val="00461F32"/>
    <w:rsid w:val="00793C28"/>
    <w:rsid w:val="00C456D8"/>
    <w:rsid w:val="00E70BF0"/>
    <w:rsid w:val="00ED4C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80465"/>
  <w15:chartTrackingRefBased/>
  <w15:docId w15:val="{F41A9C92-F07C-4135-A5E6-6866BA31E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957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richmondpcf.org.uk/" TargetMode="External"/><Relationship Id="rId1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5f2fe3253cd1dfa0d089-bf8b2cdb6a1dc2999fecbc372702016c.ssl.cf3.rackcdn.com/uploads/ckeditor/attachments/10926/SEND_top_tips_leaflet_31_Aug_22__2_.pdf" TargetMode="External"/><Relationship Id="rId12" Type="http://schemas.openxmlformats.org/officeDocument/2006/relationships/hyperlink" Target="https://5f2fe3253cd1dfa0d089-bf8b2cdb6a1dc2999fecbc372702016c.ssl.cf3.rackcdn.com/uploads/ckeditor/attachments/10311/3230_SEND_register_leaflet_11_August_21__1_.pdf" TargetMode="External"/><Relationship Id="rId17" Type="http://schemas.openxmlformats.org/officeDocument/2006/relationships/hyperlink" Target="http://www.richmond.gov.uk/send" TargetMode="External"/><Relationship Id="rId2" Type="http://schemas.openxmlformats.org/officeDocument/2006/relationships/styles" Target="styles.xml"/><Relationship Id="rId16" Type="http://schemas.openxmlformats.org/officeDocument/2006/relationships/hyperlink" Target="http://rksendiass.co.uk/"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5f2fe3253cd1dfa0d089-bf8b2cdb6a1dc2999fecbc372702016c.ssl.cf3.rackcdn.com/uploads/ckeditor/attachments/10310/SEND_local_offer_wheelchair_11_August_21.pdf" TargetMode="External"/><Relationship Id="rId11" Type="http://schemas.openxmlformats.org/officeDocument/2006/relationships/hyperlink" Target="https://kr.afcinfo.org.uk/pages/local-offer/information-and-advice/social-care/special-educational-needs-and-disability-register" TargetMode="External"/><Relationship Id="rId5" Type="http://schemas.openxmlformats.org/officeDocument/2006/relationships/hyperlink" Target="https://kr.afcinfo.org.uk/local_offer" TargetMode="External"/><Relationship Id="rId15" Type="http://schemas.openxmlformats.org/officeDocument/2006/relationships/hyperlink" Target="mailto:info@RKsendiass.co.uk" TargetMode="External"/><Relationship Id="rId10" Type="http://schemas.openxmlformats.org/officeDocument/2006/relationships/hyperlink" Target="https://kr.afcinfo.org.uk/pages/local-offer/information-and-advice/participation-and-involvement-activities/send-parent-and-carer-engagement-tea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kingstonpcf.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790</Words>
  <Characters>4503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5283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Johnson</dc:creator>
  <cp:keywords/>
  <dc:description/>
  <cp:lastModifiedBy>Rebecca Johnson</cp:lastModifiedBy>
  <cp:revision>1</cp:revision>
  <dcterms:created xsi:type="dcterms:W3CDTF">2023-11-15T08:29:00Z</dcterms:created>
  <dcterms:modified xsi:type="dcterms:W3CDTF">2023-11-15T08:36:00Z</dcterms:modified>
</cp:coreProperties>
</file>